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80A" w:rsidRDefault="006B34E1">
      <w:pPr>
        <w:rPr>
          <w:rFonts w:hint="eastAsia"/>
        </w:rPr>
      </w:pPr>
      <w:r>
        <w:rPr>
          <w:rFonts w:hint="eastAsia"/>
        </w:rPr>
        <w:t>一、个人简介</w:t>
      </w:r>
    </w:p>
    <w:p w:rsidR="006B34E1" w:rsidRDefault="006B34E1" w:rsidP="006B34E1">
      <w:pPr>
        <w:ind w:firstLine="420"/>
        <w:rPr>
          <w:rFonts w:hint="eastAsia"/>
        </w:rPr>
      </w:pPr>
      <w:r>
        <w:rPr>
          <w:rFonts w:hint="eastAsia"/>
        </w:rPr>
        <w:t>郑佳佳，女，</w:t>
      </w:r>
      <w:r>
        <w:rPr>
          <w:rFonts w:hint="eastAsia"/>
        </w:rPr>
        <w:t xml:space="preserve">1984-   </w:t>
      </w:r>
      <w:r>
        <w:rPr>
          <w:rFonts w:hint="eastAsia"/>
        </w:rPr>
        <w:t>，河南郑州人，南开大学经济学博士，副教授，主要研究方向：资源、环境经济，可持续发展，能源经济</w:t>
      </w:r>
    </w:p>
    <w:p w:rsidR="006B34E1" w:rsidRDefault="006B34E1" w:rsidP="006B34E1">
      <w:pPr>
        <w:rPr>
          <w:rFonts w:hint="eastAsia"/>
        </w:rPr>
      </w:pPr>
      <w:r>
        <w:rPr>
          <w:rFonts w:hint="eastAsia"/>
        </w:rPr>
        <w:t>二、教学、科研成果</w:t>
      </w:r>
    </w:p>
    <w:p w:rsidR="006B34E1" w:rsidRDefault="006B34E1" w:rsidP="006B34E1"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>、项目</w:t>
      </w:r>
    </w:p>
    <w:p w:rsidR="006B34E1" w:rsidRDefault="006B34E1" w:rsidP="006B34E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344F56">
        <w:rPr>
          <w:rFonts w:hint="eastAsia"/>
        </w:rPr>
        <w:t>主持：城市生态文明建设内涵、机制及路径研究，河南大学科研“种子基金”，在研。</w:t>
      </w:r>
    </w:p>
    <w:p w:rsidR="00344F56" w:rsidRDefault="00344F56" w:rsidP="006B34E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>
        <w:rPr>
          <w:rFonts w:hint="eastAsia"/>
        </w:rPr>
        <w:t>参与：与环境污染相关的我国健康不平等研究，教育部人文社科基金青年项目，在研。</w:t>
      </w:r>
    </w:p>
    <w:p w:rsidR="00344F56" w:rsidRDefault="00344F56" w:rsidP="006B34E1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、专著</w:t>
      </w:r>
      <w:r>
        <w:rPr>
          <w:rFonts w:hint="eastAsia"/>
        </w:rPr>
        <w:t xml:space="preserve">   </w:t>
      </w:r>
    </w:p>
    <w:p w:rsidR="00344F56" w:rsidRDefault="00344F56" w:rsidP="006B34E1">
      <w:pPr>
        <w:rPr>
          <w:rFonts w:hint="eastAsia"/>
        </w:rPr>
      </w:pPr>
      <w:r>
        <w:rPr>
          <w:rFonts w:hint="eastAsia"/>
        </w:rPr>
        <w:t xml:space="preserve">  </w:t>
      </w:r>
      <w:r>
        <w:rPr>
          <w:rFonts w:hint="eastAsia"/>
        </w:rPr>
        <w:t>《区际碳排放差异性问题研究》，</w:t>
      </w:r>
      <w:r>
        <w:rPr>
          <w:rFonts w:hint="eastAsia"/>
        </w:rPr>
        <w:t>郑佳佳</w:t>
      </w:r>
      <w:r>
        <w:rPr>
          <w:rFonts w:hint="eastAsia"/>
        </w:rPr>
        <w:t xml:space="preserve"> </w:t>
      </w:r>
      <w:r>
        <w:rPr>
          <w:rFonts w:hint="eastAsia"/>
        </w:rPr>
        <w:t>著，</w:t>
      </w:r>
      <w:r>
        <w:rPr>
          <w:rFonts w:hint="eastAsia"/>
        </w:rPr>
        <w:t>中国经济出版社，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7</w:t>
      </w:r>
      <w:r>
        <w:rPr>
          <w:rFonts w:hint="eastAsia"/>
        </w:rPr>
        <w:t>月出版。</w:t>
      </w:r>
    </w:p>
    <w:p w:rsidR="001B7EFC" w:rsidRDefault="00344F56" w:rsidP="006B34E1"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、学术论文</w:t>
      </w:r>
    </w:p>
    <w:p w:rsidR="001B7EFC" w:rsidRDefault="00344F56" w:rsidP="006B34E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>
        <w:rPr>
          <w:rFonts w:hint="eastAsia"/>
        </w:rPr>
        <w:t xml:space="preserve"> </w:t>
      </w:r>
      <w:r w:rsidR="001B7EFC">
        <w:rPr>
          <w:rFonts w:hint="eastAsia"/>
        </w:rPr>
        <w:t>低碳经济视角下中国发展模式转型研究，经济问题，</w:t>
      </w:r>
      <w:r w:rsidR="001B7EFC">
        <w:rPr>
          <w:rFonts w:hint="eastAsia"/>
        </w:rPr>
        <w:t>2013.</w:t>
      </w:r>
    </w:p>
    <w:p w:rsidR="001B7EFC" w:rsidRDefault="001B7EFC" w:rsidP="006B34E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）基于</w:t>
      </w:r>
      <w:proofErr w:type="spellStart"/>
      <w:r>
        <w:rPr>
          <w:rFonts w:hint="eastAsia"/>
        </w:rPr>
        <w:t>Theil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指数的区域</w:t>
      </w:r>
      <w:r>
        <w:rPr>
          <w:rFonts w:hint="eastAsia"/>
        </w:rPr>
        <w:t>CO2</w:t>
      </w:r>
      <w:r>
        <w:rPr>
          <w:rFonts w:hint="eastAsia"/>
        </w:rPr>
        <w:t>排放强度差异分析，华东经济管理，</w:t>
      </w:r>
      <w:r>
        <w:rPr>
          <w:rFonts w:hint="eastAsia"/>
        </w:rPr>
        <w:t>2013.</w:t>
      </w:r>
    </w:p>
    <w:p w:rsidR="001B7EFC" w:rsidRDefault="001B7EFC" w:rsidP="006B34E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）区际</w:t>
      </w:r>
      <w:r>
        <w:rPr>
          <w:rFonts w:hint="eastAsia"/>
        </w:rPr>
        <w:t>CO2</w:t>
      </w:r>
      <w:r>
        <w:rPr>
          <w:rFonts w:hint="eastAsia"/>
        </w:rPr>
        <w:t>排放不平等性及与收入差距的关系研究，科学学研究，</w:t>
      </w:r>
      <w:r>
        <w:rPr>
          <w:rFonts w:hint="eastAsia"/>
        </w:rPr>
        <w:t>2014.</w:t>
      </w:r>
    </w:p>
    <w:p w:rsidR="001B7EFC" w:rsidRDefault="001B7EFC" w:rsidP="006B34E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）市场化角度的</w:t>
      </w:r>
      <w:r>
        <w:rPr>
          <w:rFonts w:hint="eastAsia"/>
        </w:rPr>
        <w:t>FDI</w:t>
      </w:r>
      <w:r>
        <w:rPr>
          <w:rFonts w:hint="eastAsia"/>
        </w:rPr>
        <w:t>环境效应分析，产经评论，</w:t>
      </w:r>
      <w:r>
        <w:rPr>
          <w:rFonts w:hint="eastAsia"/>
        </w:rPr>
        <w:t>2015.</w:t>
      </w:r>
    </w:p>
    <w:p w:rsidR="001B7EFC" w:rsidRDefault="001B7EFC" w:rsidP="006B34E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）西部大开发提高了西部地区的碳排放绿色贡献度吗？经济经纬，</w:t>
      </w:r>
      <w:r>
        <w:rPr>
          <w:rFonts w:hint="eastAsia"/>
        </w:rPr>
        <w:t>2016.</w:t>
      </w:r>
    </w:p>
    <w:p w:rsidR="001B7EFC" w:rsidRDefault="001B7EFC" w:rsidP="006B34E1">
      <w:pPr>
        <w:rPr>
          <w:rFonts w:hint="eastAsia"/>
        </w:rPr>
      </w:pPr>
      <w:r>
        <w:rPr>
          <w:rFonts w:hint="eastAsia"/>
        </w:rPr>
        <w:t>（</w:t>
      </w:r>
      <w:r>
        <w:rPr>
          <w:rFonts w:hint="eastAsia"/>
        </w:rPr>
        <w:t>6</w:t>
      </w:r>
      <w:r>
        <w:rPr>
          <w:rFonts w:hint="eastAsia"/>
        </w:rPr>
        <w:t>）西部大开发对西部地区碳排放演变的影响，西部论坛（重庆），</w:t>
      </w:r>
      <w:r>
        <w:rPr>
          <w:rFonts w:hint="eastAsia"/>
        </w:rPr>
        <w:t>2017.</w:t>
      </w:r>
    </w:p>
    <w:p w:rsidR="00344F56" w:rsidRPr="006B34E1" w:rsidRDefault="001B7EFC" w:rsidP="006B34E1">
      <w:r>
        <w:rPr>
          <w:rFonts w:hint="eastAsia"/>
        </w:rPr>
        <w:t>（</w:t>
      </w:r>
      <w:r>
        <w:rPr>
          <w:rFonts w:hint="eastAsia"/>
        </w:rPr>
        <w:t>7</w:t>
      </w:r>
      <w:r>
        <w:rPr>
          <w:rFonts w:hint="eastAsia"/>
        </w:rPr>
        <w:t>）</w:t>
      </w:r>
      <w:r>
        <w:rPr>
          <w:rFonts w:hint="eastAsia"/>
        </w:rPr>
        <w:t>The Impact of Foreign Direct Investment (FDI) on the Environment: Market Perspectives and Evidence from China, Journal of Economies,2017.</w:t>
      </w:r>
      <w:bookmarkStart w:id="0" w:name="_GoBack"/>
      <w:bookmarkEnd w:id="0"/>
      <w:r w:rsidR="00344F56">
        <w:rPr>
          <w:rFonts w:hint="eastAsia"/>
        </w:rPr>
        <w:t xml:space="preserve">                                                                         </w:t>
      </w:r>
    </w:p>
    <w:sectPr w:rsidR="00344F56" w:rsidRPr="006B3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3543"/>
    <w:rsid w:val="0004480A"/>
    <w:rsid w:val="00123543"/>
    <w:rsid w:val="001B7EFC"/>
    <w:rsid w:val="00344F56"/>
    <w:rsid w:val="006B34E1"/>
    <w:rsid w:val="00CA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0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unhideWhenUsed/>
    <w:qFormat/>
    <w:rsid w:val="00CA50EC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3"/>
    <w:uiPriority w:val="99"/>
    <w:qFormat/>
    <w:rsid w:val="00CA50EC"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A50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A50E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CA50E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CA50EC"/>
    <w:rPr>
      <w:sz w:val="18"/>
      <w:szCs w:val="18"/>
    </w:rPr>
  </w:style>
  <w:style w:type="character" w:styleId="a6">
    <w:name w:val="footnote reference"/>
    <w:basedOn w:val="a0"/>
    <w:uiPriority w:val="99"/>
    <w:unhideWhenUsed/>
    <w:qFormat/>
    <w:rsid w:val="00CA50EC"/>
    <w:rPr>
      <w:vertAlign w:val="superscript"/>
    </w:rPr>
  </w:style>
  <w:style w:type="paragraph" w:styleId="a7">
    <w:name w:val="List Paragraph"/>
    <w:basedOn w:val="a"/>
    <w:uiPriority w:val="34"/>
    <w:qFormat/>
    <w:rsid w:val="00CA50E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footer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0E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unhideWhenUsed/>
    <w:qFormat/>
    <w:rsid w:val="00CA50EC"/>
    <w:pPr>
      <w:snapToGrid w:val="0"/>
      <w:jc w:val="left"/>
    </w:pPr>
    <w:rPr>
      <w:sz w:val="18"/>
      <w:szCs w:val="18"/>
    </w:rPr>
  </w:style>
  <w:style w:type="character" w:customStyle="1" w:styleId="Char">
    <w:name w:val="脚注文本 Char"/>
    <w:basedOn w:val="a0"/>
    <w:link w:val="a3"/>
    <w:uiPriority w:val="99"/>
    <w:qFormat/>
    <w:rsid w:val="00CA50EC"/>
    <w:rPr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A50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A50E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CA50EC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CA50EC"/>
    <w:rPr>
      <w:sz w:val="18"/>
      <w:szCs w:val="18"/>
    </w:rPr>
  </w:style>
  <w:style w:type="character" w:styleId="a6">
    <w:name w:val="footnote reference"/>
    <w:basedOn w:val="a0"/>
    <w:uiPriority w:val="99"/>
    <w:unhideWhenUsed/>
    <w:qFormat/>
    <w:rsid w:val="00CA50EC"/>
    <w:rPr>
      <w:vertAlign w:val="superscript"/>
    </w:rPr>
  </w:style>
  <w:style w:type="paragraph" w:styleId="a7">
    <w:name w:val="List Paragraph"/>
    <w:basedOn w:val="a"/>
    <w:uiPriority w:val="34"/>
    <w:qFormat/>
    <w:rsid w:val="00CA50E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2018-05-10T08:22:00Z</dcterms:created>
  <dcterms:modified xsi:type="dcterms:W3CDTF">2018-05-10T08:38:00Z</dcterms:modified>
</cp:coreProperties>
</file>