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EC1" w:rsidRDefault="00EA3D70">
      <w:pPr>
        <w:numPr>
          <w:ilvl w:val="0"/>
          <w:numId w:val="1"/>
        </w:num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个人简介</w:t>
      </w:r>
    </w:p>
    <w:p w:rsidR="00876EC1" w:rsidRDefault="00EA3D70" w:rsidP="008D4497">
      <w:pPr>
        <w:widowControl/>
        <w:ind w:firstLineChars="176" w:firstLine="493"/>
        <w:rPr>
          <w:rFonts w:ascii="宋体" w:eastAsia="宋体" w:hAnsi="宋体" w:cs="宋体"/>
          <w:kern w:val="0"/>
          <w:sz w:val="28"/>
          <w:szCs w:val="28"/>
          <w:lang/>
        </w:rPr>
      </w:pPr>
      <w:r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kern w:val="0"/>
          <w:sz w:val="28"/>
          <w:szCs w:val="28"/>
          <w:lang/>
        </w:rPr>
        <w:t>宋晓，女，</w:t>
      </w:r>
      <w:r>
        <w:rPr>
          <w:rFonts w:ascii="宋体" w:eastAsia="宋体" w:hAnsi="宋体" w:cs="宋体" w:hint="eastAsia"/>
          <w:kern w:val="0"/>
          <w:sz w:val="28"/>
          <w:szCs w:val="28"/>
          <w:lang/>
        </w:rPr>
        <w:t>1977</w:t>
      </w:r>
      <w:r>
        <w:rPr>
          <w:rFonts w:ascii="宋体" w:eastAsia="宋体" w:hAnsi="宋体" w:cs="宋体" w:hint="eastAsia"/>
          <w:kern w:val="0"/>
          <w:sz w:val="28"/>
          <w:szCs w:val="28"/>
          <w:lang/>
        </w:rPr>
        <w:t>年</w:t>
      </w:r>
      <w:r>
        <w:rPr>
          <w:rFonts w:ascii="宋体" w:eastAsia="宋体" w:hAnsi="宋体" w:cs="宋体" w:hint="eastAsia"/>
          <w:kern w:val="0"/>
          <w:sz w:val="28"/>
          <w:szCs w:val="28"/>
          <w:lang/>
        </w:rPr>
        <w:t>11</w:t>
      </w:r>
      <w:r>
        <w:rPr>
          <w:rFonts w:ascii="宋体" w:eastAsia="宋体" w:hAnsi="宋体" w:cs="宋体" w:hint="eastAsia"/>
          <w:kern w:val="0"/>
          <w:sz w:val="28"/>
          <w:szCs w:val="28"/>
          <w:lang/>
        </w:rPr>
        <w:t>月生，河南焦作人，党员，讲师，硕士研究生学历。河南大学商学院财务金融系教师。</w:t>
      </w:r>
      <w:r>
        <w:rPr>
          <w:rFonts w:ascii="宋体" w:eastAsia="宋体" w:hAnsi="宋体" w:cs="宋体" w:hint="eastAsia"/>
          <w:sz w:val="28"/>
          <w:szCs w:val="28"/>
          <w:lang/>
        </w:rPr>
        <w:t>2001</w:t>
      </w:r>
      <w:r>
        <w:rPr>
          <w:rFonts w:ascii="宋体" w:eastAsia="宋体" w:hAnsi="宋体" w:cs="宋体" w:hint="eastAsia"/>
          <w:sz w:val="28"/>
          <w:szCs w:val="28"/>
          <w:lang/>
        </w:rPr>
        <w:t>年留校至今一直坚守在教学第一线，平均每年承担</w:t>
      </w:r>
      <w:r>
        <w:rPr>
          <w:rFonts w:ascii="宋体" w:eastAsia="宋体" w:hAnsi="宋体" w:cs="宋体" w:hint="eastAsia"/>
          <w:sz w:val="28"/>
          <w:szCs w:val="28"/>
          <w:lang/>
        </w:rPr>
        <w:t>500</w:t>
      </w:r>
      <w:r>
        <w:rPr>
          <w:rFonts w:ascii="宋体" w:eastAsia="宋体" w:hAnsi="宋体" w:cs="宋体" w:hint="eastAsia"/>
          <w:sz w:val="28"/>
          <w:szCs w:val="28"/>
          <w:lang/>
        </w:rPr>
        <w:t>多个学时的工作量，</w:t>
      </w:r>
      <w:r>
        <w:rPr>
          <w:rFonts w:ascii="宋体" w:eastAsia="宋体" w:hAnsi="宋体" w:cs="Times New Roman" w:hint="eastAsia"/>
          <w:sz w:val="28"/>
          <w:szCs w:val="28"/>
          <w:lang/>
        </w:rPr>
        <w:t>先后讲授了《财务管理》、《证券投资》、《投资学》、《投资管理学》、《项目评估》、《成本管理》、《微观经济学》、《</w:t>
      </w:r>
      <w:r>
        <w:rPr>
          <w:rFonts w:ascii="宋体" w:eastAsia="宋体" w:hAnsi="宋体" w:cs="Times New Roman" w:hint="eastAsia"/>
          <w:sz w:val="28"/>
          <w:szCs w:val="28"/>
          <w:lang/>
        </w:rPr>
        <w:t xml:space="preserve">Accounting  and  </w:t>
      </w:r>
      <w:r>
        <w:rPr>
          <w:rFonts w:ascii="宋体" w:eastAsia="宋体" w:hAnsi="宋体" w:cs="Times New Roman" w:hint="eastAsia"/>
          <w:sz w:val="28"/>
          <w:szCs w:val="28"/>
          <w:lang/>
        </w:rPr>
        <w:t>Finance</w:t>
      </w:r>
      <w:r>
        <w:rPr>
          <w:rFonts w:ascii="宋体" w:eastAsia="宋体" w:hAnsi="宋体" w:cs="Times New Roman" w:hint="eastAsia"/>
          <w:sz w:val="28"/>
          <w:szCs w:val="28"/>
          <w:lang/>
        </w:rPr>
        <w:t>》、《</w:t>
      </w:r>
      <w:r>
        <w:rPr>
          <w:rFonts w:ascii="宋体" w:eastAsia="宋体" w:hAnsi="宋体" w:cs="Times New Roman" w:hint="eastAsia"/>
          <w:sz w:val="28"/>
          <w:szCs w:val="28"/>
          <w:lang/>
        </w:rPr>
        <w:t>Financial  Reporting</w:t>
      </w:r>
      <w:r>
        <w:rPr>
          <w:rFonts w:ascii="宋体" w:eastAsia="宋体" w:hAnsi="宋体" w:cs="Times New Roman" w:hint="eastAsia"/>
          <w:sz w:val="28"/>
          <w:szCs w:val="28"/>
          <w:lang/>
        </w:rPr>
        <w:t>》和《</w:t>
      </w:r>
      <w:r>
        <w:rPr>
          <w:rFonts w:ascii="宋体" w:eastAsia="宋体" w:hAnsi="宋体" w:cs="Times New Roman" w:hint="eastAsia"/>
          <w:sz w:val="28"/>
          <w:szCs w:val="28"/>
          <w:lang/>
        </w:rPr>
        <w:t>Management  Accounting</w:t>
      </w:r>
      <w:r>
        <w:rPr>
          <w:rFonts w:ascii="宋体" w:eastAsia="宋体" w:hAnsi="宋体" w:cs="Times New Roman" w:hint="eastAsia"/>
          <w:sz w:val="28"/>
          <w:szCs w:val="28"/>
          <w:lang/>
        </w:rPr>
        <w:t>》等多门课程。</w:t>
      </w:r>
    </w:p>
    <w:p w:rsidR="00876EC1" w:rsidRDefault="00EA3D70">
      <w:pPr>
        <w:widowControl/>
        <w:ind w:firstLineChars="176" w:firstLine="495"/>
        <w:rPr>
          <w:rFonts w:ascii="宋体" w:eastAsia="宋体" w:hAnsi="宋体" w:cs="宋体"/>
          <w:b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kern w:val="0"/>
          <w:sz w:val="28"/>
          <w:szCs w:val="28"/>
          <w:lang/>
        </w:rPr>
        <w:t>学习工作经历：</w:t>
      </w:r>
    </w:p>
    <w:p w:rsidR="00876EC1" w:rsidRDefault="00EA3D70" w:rsidP="008D4497">
      <w:pPr>
        <w:widowControl/>
        <w:ind w:firstLineChars="176" w:firstLine="493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  <w:lang/>
        </w:rPr>
        <w:t xml:space="preserve">1.2014.07-2014.11  </w:t>
      </w:r>
      <w:r>
        <w:rPr>
          <w:rFonts w:ascii="宋体" w:eastAsia="宋体" w:hAnsi="宋体" w:cs="宋体" w:hint="eastAsia"/>
          <w:kern w:val="0"/>
          <w:sz w:val="28"/>
          <w:szCs w:val="28"/>
          <w:lang/>
        </w:rPr>
        <w:t>新西兰理工大学会计金融系</w:t>
      </w:r>
      <w:r>
        <w:rPr>
          <w:rFonts w:ascii="宋体" w:eastAsia="宋体" w:hAnsi="宋体" w:cs="宋体" w:hint="eastAsia"/>
          <w:kern w:val="0"/>
          <w:sz w:val="28"/>
          <w:szCs w:val="28"/>
          <w:lang/>
        </w:rPr>
        <w:t xml:space="preserve"> </w:t>
      </w:r>
      <w:r>
        <w:rPr>
          <w:rFonts w:ascii="宋体" w:eastAsia="宋体" w:hAnsi="宋体" w:cs="宋体" w:hint="eastAsia"/>
          <w:kern w:val="0"/>
          <w:sz w:val="28"/>
          <w:szCs w:val="28"/>
          <w:lang/>
        </w:rPr>
        <w:t>访问学者</w:t>
      </w:r>
      <w:r>
        <w:rPr>
          <w:rFonts w:ascii="宋体" w:eastAsia="宋体" w:hAnsi="宋体" w:cs="宋体" w:hint="eastAsia"/>
          <w:kern w:val="0"/>
          <w:sz w:val="28"/>
          <w:szCs w:val="28"/>
          <w:lang/>
        </w:rPr>
        <w:t xml:space="preserve"> </w:t>
      </w:r>
    </w:p>
    <w:p w:rsidR="00876EC1" w:rsidRDefault="00EA3D70" w:rsidP="008D4497">
      <w:pPr>
        <w:widowControl/>
        <w:ind w:firstLineChars="176" w:firstLine="493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  <w:lang/>
        </w:rPr>
        <w:t xml:space="preserve">2.2004.09-2007.06  </w:t>
      </w:r>
      <w:r>
        <w:rPr>
          <w:rFonts w:ascii="宋体" w:eastAsia="宋体" w:hAnsi="宋体" w:cs="宋体" w:hint="eastAsia"/>
          <w:kern w:val="0"/>
          <w:sz w:val="28"/>
          <w:szCs w:val="28"/>
          <w:lang/>
        </w:rPr>
        <w:t>河南大学工商管理学院</w:t>
      </w:r>
      <w:r>
        <w:rPr>
          <w:rFonts w:ascii="宋体" w:eastAsia="宋体" w:hAnsi="宋体" w:cs="宋体" w:hint="eastAsia"/>
          <w:kern w:val="0"/>
          <w:sz w:val="28"/>
          <w:szCs w:val="28"/>
          <w:lang/>
        </w:rPr>
        <w:t xml:space="preserve"> </w:t>
      </w:r>
      <w:r>
        <w:rPr>
          <w:rFonts w:ascii="宋体" w:eastAsia="宋体" w:hAnsi="宋体" w:cs="宋体" w:hint="eastAsia"/>
          <w:kern w:val="0"/>
          <w:sz w:val="28"/>
          <w:szCs w:val="28"/>
          <w:lang/>
        </w:rPr>
        <w:t>硕士研究生</w:t>
      </w:r>
    </w:p>
    <w:p w:rsidR="00876EC1" w:rsidRDefault="00EA3D70" w:rsidP="008D4497">
      <w:pPr>
        <w:widowControl/>
        <w:ind w:firstLineChars="176" w:firstLine="493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  <w:lang/>
        </w:rPr>
        <w:t>3.2001.07-</w:t>
      </w:r>
      <w:r>
        <w:rPr>
          <w:rFonts w:ascii="宋体" w:eastAsia="宋体" w:hAnsi="宋体" w:cs="宋体" w:hint="eastAsia"/>
          <w:kern w:val="0"/>
          <w:sz w:val="28"/>
          <w:szCs w:val="28"/>
          <w:lang/>
        </w:rPr>
        <w:t>至今</w:t>
      </w:r>
      <w:r>
        <w:rPr>
          <w:rFonts w:ascii="宋体" w:eastAsia="宋体" w:hAnsi="宋体" w:cs="宋体" w:hint="eastAsia"/>
          <w:kern w:val="0"/>
          <w:sz w:val="28"/>
          <w:szCs w:val="28"/>
          <w:lang/>
        </w:rPr>
        <w:t xml:space="preserve">     </w:t>
      </w:r>
      <w:r>
        <w:rPr>
          <w:rFonts w:ascii="宋体" w:eastAsia="宋体" w:hAnsi="宋体" w:cs="宋体" w:hint="eastAsia"/>
          <w:kern w:val="0"/>
          <w:sz w:val="28"/>
          <w:szCs w:val="28"/>
          <w:lang/>
        </w:rPr>
        <w:t>河南大学商学院</w:t>
      </w:r>
      <w:r>
        <w:rPr>
          <w:rFonts w:ascii="宋体" w:eastAsia="宋体" w:hAnsi="宋体" w:cs="宋体" w:hint="eastAsia"/>
          <w:kern w:val="0"/>
          <w:sz w:val="28"/>
          <w:szCs w:val="28"/>
          <w:lang/>
        </w:rPr>
        <w:t xml:space="preserve">  </w:t>
      </w:r>
      <w:r>
        <w:rPr>
          <w:rFonts w:ascii="宋体" w:eastAsia="宋体" w:hAnsi="宋体" w:cs="宋体" w:hint="eastAsia"/>
          <w:kern w:val="0"/>
          <w:sz w:val="28"/>
          <w:szCs w:val="28"/>
          <w:lang/>
        </w:rPr>
        <w:t>专任教师</w:t>
      </w:r>
    </w:p>
    <w:p w:rsidR="00876EC1" w:rsidRDefault="00EA3D70" w:rsidP="008D4497">
      <w:pPr>
        <w:widowControl/>
        <w:ind w:firstLineChars="176" w:firstLine="493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  <w:lang/>
        </w:rPr>
        <w:t xml:space="preserve">4.1997.09-2001.07  </w:t>
      </w:r>
      <w:r>
        <w:rPr>
          <w:rFonts w:ascii="宋体" w:eastAsia="宋体" w:hAnsi="宋体" w:cs="宋体" w:hint="eastAsia"/>
          <w:kern w:val="0"/>
          <w:sz w:val="28"/>
          <w:szCs w:val="28"/>
          <w:lang/>
        </w:rPr>
        <w:t>河南大学工商管理学院</w:t>
      </w:r>
      <w:r>
        <w:rPr>
          <w:rFonts w:ascii="宋体" w:eastAsia="宋体" w:hAnsi="宋体" w:cs="宋体" w:hint="eastAsia"/>
          <w:kern w:val="0"/>
          <w:sz w:val="28"/>
          <w:szCs w:val="28"/>
          <w:lang/>
        </w:rPr>
        <w:t xml:space="preserve">  </w:t>
      </w:r>
      <w:r>
        <w:rPr>
          <w:rFonts w:ascii="宋体" w:eastAsia="宋体" w:hAnsi="宋体" w:cs="宋体" w:hint="eastAsia"/>
          <w:kern w:val="0"/>
          <w:sz w:val="28"/>
          <w:szCs w:val="28"/>
          <w:lang/>
        </w:rPr>
        <w:t>本科</w:t>
      </w:r>
    </w:p>
    <w:p w:rsidR="00876EC1" w:rsidRDefault="00EA3D70">
      <w:pPr>
        <w:widowControl/>
        <w:ind w:firstLineChars="176" w:firstLine="495"/>
        <w:rPr>
          <w:rFonts w:ascii="宋体" w:eastAsia="宋体" w:hAnsi="宋体" w:cs="宋体"/>
          <w:b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kern w:val="0"/>
          <w:sz w:val="28"/>
          <w:szCs w:val="28"/>
          <w:lang/>
        </w:rPr>
        <w:t>研究方向：</w:t>
      </w:r>
    </w:p>
    <w:p w:rsidR="00876EC1" w:rsidRDefault="00EA3D70" w:rsidP="008D4497">
      <w:pPr>
        <w:widowControl/>
        <w:ind w:firstLineChars="176" w:firstLine="493"/>
        <w:rPr>
          <w:rFonts w:asciiTheme="minorEastAsia" w:hAnsiTheme="minorEastAsia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  <w:lang/>
        </w:rPr>
        <w:t>财务管理、成本会计、报表分析、个人理财</w:t>
      </w:r>
    </w:p>
    <w:p w:rsidR="00876EC1" w:rsidRDefault="00876EC1">
      <w:pPr>
        <w:widowControl/>
        <w:shd w:val="clear" w:color="auto" w:fill="FFFFFF"/>
        <w:spacing w:line="360" w:lineRule="atLeast"/>
        <w:jc w:val="left"/>
        <w:outlineLvl w:val="1"/>
        <w:rPr>
          <w:rFonts w:asciiTheme="minorEastAsia" w:hAnsiTheme="minorEastAsia" w:cs="宋体"/>
          <w:color w:val="000000"/>
          <w:kern w:val="0"/>
          <w:sz w:val="28"/>
          <w:szCs w:val="28"/>
        </w:rPr>
      </w:pPr>
    </w:p>
    <w:p w:rsidR="00876EC1" w:rsidRDefault="00EA3D70">
      <w:pPr>
        <w:widowControl/>
        <w:shd w:val="clear" w:color="auto" w:fill="FFFFFF"/>
        <w:spacing w:line="360" w:lineRule="atLeast"/>
        <w:jc w:val="left"/>
        <w:outlineLvl w:val="1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二、教学、科研成果</w:t>
      </w:r>
    </w:p>
    <w:p w:rsidR="00876EC1" w:rsidRDefault="00EA3D70">
      <w:pPr>
        <w:widowControl/>
        <w:shd w:val="clear" w:color="auto" w:fill="FFFFFF"/>
        <w:spacing w:line="300" w:lineRule="atLeast"/>
        <w:jc w:val="left"/>
        <w:outlineLvl w:val="2"/>
        <w:rPr>
          <w:rFonts w:asciiTheme="minorEastAsia" w:hAnsiTheme="minorEastAsia" w:cs="Arial"/>
          <w:bCs/>
          <w:color w:val="333333"/>
          <w:kern w:val="0"/>
          <w:sz w:val="28"/>
          <w:szCs w:val="28"/>
        </w:rPr>
      </w:pPr>
      <w:bookmarkStart w:id="0" w:name="3_1"/>
      <w:bookmarkStart w:id="1" w:name="课题研究"/>
      <w:bookmarkStart w:id="2" w:name="sub5565582_3_1"/>
      <w:bookmarkStart w:id="3" w:name="3-1"/>
      <w:bookmarkEnd w:id="0"/>
      <w:bookmarkEnd w:id="1"/>
      <w:bookmarkEnd w:id="2"/>
      <w:bookmarkEnd w:id="3"/>
      <w:r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1</w:t>
      </w:r>
      <w:r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、</w:t>
      </w:r>
      <w:r>
        <w:rPr>
          <w:rFonts w:asciiTheme="minorEastAsia" w:hAnsiTheme="minorEastAsia" w:cs="Arial"/>
          <w:bCs/>
          <w:color w:val="333333"/>
          <w:kern w:val="0"/>
          <w:sz w:val="28"/>
          <w:szCs w:val="28"/>
        </w:rPr>
        <w:t>项目</w:t>
      </w:r>
    </w:p>
    <w:p w:rsidR="00876EC1" w:rsidRDefault="00EA3D70" w:rsidP="008D4497">
      <w:pPr>
        <w:widowControl/>
        <w:ind w:firstLineChars="176" w:firstLine="493"/>
        <w:rPr>
          <w:rFonts w:ascii="宋体" w:eastAsia="宋体" w:hAnsi="宋体" w:cs="宋体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  <w:lang/>
        </w:rPr>
        <w:t>（</w:t>
      </w:r>
      <w:r>
        <w:rPr>
          <w:rFonts w:ascii="Times New Roman" w:eastAsia="宋体" w:hAnsi="Times New Roman" w:cs="Times New Roman" w:hint="eastAsia"/>
          <w:sz w:val="28"/>
          <w:szCs w:val="28"/>
          <w:lang/>
        </w:rPr>
        <w:t>1</w:t>
      </w:r>
      <w:r>
        <w:rPr>
          <w:rFonts w:ascii="Times New Roman" w:eastAsia="宋体" w:hAnsi="Times New Roman" w:cs="Times New Roman" w:hint="eastAsia"/>
          <w:sz w:val="28"/>
          <w:szCs w:val="28"/>
          <w:lang/>
        </w:rPr>
        <w:t>）</w:t>
      </w:r>
      <w:r>
        <w:rPr>
          <w:rFonts w:ascii="Times New Roman" w:eastAsia="宋体" w:hAnsi="Times New Roman" w:cs="Times New Roman"/>
          <w:sz w:val="28"/>
          <w:szCs w:val="28"/>
          <w:lang/>
        </w:rPr>
        <w:t>2</w:t>
      </w:r>
      <w:r>
        <w:rPr>
          <w:rFonts w:ascii="宋体" w:eastAsia="宋体" w:hAnsi="宋体" w:cs="宋体" w:hint="eastAsia"/>
          <w:sz w:val="28"/>
          <w:szCs w:val="28"/>
          <w:lang/>
        </w:rPr>
        <w:t>009-2010</w:t>
      </w:r>
      <w:r>
        <w:rPr>
          <w:rFonts w:ascii="宋体" w:eastAsia="宋体" w:hAnsi="宋体" w:cs="宋体" w:hint="eastAsia"/>
          <w:sz w:val="28"/>
          <w:szCs w:val="28"/>
          <w:lang/>
        </w:rPr>
        <w:t>年，主持校级项目“上市公司会计透明度与公司治理研究”</w:t>
      </w:r>
    </w:p>
    <w:p w:rsidR="00876EC1" w:rsidRDefault="00EA3D70" w:rsidP="008D4497">
      <w:pPr>
        <w:widowControl/>
        <w:ind w:firstLineChars="176" w:firstLine="493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  <w:lang/>
        </w:rPr>
        <w:t>（</w:t>
      </w:r>
      <w:r>
        <w:rPr>
          <w:rFonts w:ascii="宋体" w:eastAsia="宋体" w:hAnsi="宋体" w:cs="宋体" w:hint="eastAsia"/>
          <w:sz w:val="28"/>
          <w:szCs w:val="28"/>
          <w:lang/>
        </w:rPr>
        <w:t>2</w:t>
      </w:r>
      <w:r>
        <w:rPr>
          <w:rFonts w:ascii="宋体" w:eastAsia="宋体" w:hAnsi="宋体" w:cs="宋体" w:hint="eastAsia"/>
          <w:sz w:val="28"/>
          <w:szCs w:val="28"/>
          <w:lang/>
        </w:rPr>
        <w:t>）</w:t>
      </w:r>
      <w:r>
        <w:rPr>
          <w:rFonts w:ascii="宋体" w:eastAsia="宋体" w:hAnsi="宋体" w:cs="宋体" w:hint="eastAsia"/>
          <w:sz w:val="28"/>
          <w:szCs w:val="28"/>
          <w:lang/>
        </w:rPr>
        <w:t>2011</w:t>
      </w:r>
      <w:r>
        <w:rPr>
          <w:rFonts w:ascii="宋体" w:eastAsia="宋体" w:hAnsi="宋体" w:cs="宋体" w:hint="eastAsia"/>
          <w:sz w:val="28"/>
          <w:szCs w:val="28"/>
          <w:lang/>
        </w:rPr>
        <w:t>年，主持校级教改项目“财务管理专业课程体系改革研究”。</w:t>
      </w:r>
    </w:p>
    <w:p w:rsidR="00876EC1" w:rsidRDefault="00EA3D70" w:rsidP="008D4497">
      <w:pPr>
        <w:widowControl/>
        <w:ind w:firstLineChars="176" w:firstLine="493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  <w:lang/>
        </w:rPr>
        <w:lastRenderedPageBreak/>
        <w:t>（</w:t>
      </w:r>
      <w:r>
        <w:rPr>
          <w:rFonts w:ascii="宋体" w:eastAsia="宋体" w:hAnsi="宋体" w:cs="宋体" w:hint="eastAsia"/>
          <w:sz w:val="28"/>
          <w:szCs w:val="28"/>
          <w:lang/>
        </w:rPr>
        <w:t>3</w:t>
      </w:r>
      <w:r>
        <w:rPr>
          <w:rFonts w:ascii="宋体" w:eastAsia="宋体" w:hAnsi="宋体" w:cs="宋体" w:hint="eastAsia"/>
          <w:sz w:val="28"/>
          <w:szCs w:val="28"/>
          <w:lang/>
        </w:rPr>
        <w:t>）</w:t>
      </w:r>
      <w:r>
        <w:rPr>
          <w:rFonts w:ascii="宋体" w:eastAsia="宋体" w:hAnsi="宋体" w:cs="宋体" w:hint="eastAsia"/>
          <w:sz w:val="28"/>
          <w:szCs w:val="28"/>
          <w:lang/>
        </w:rPr>
        <w:t>2009</w:t>
      </w:r>
      <w:r>
        <w:rPr>
          <w:rFonts w:ascii="宋体" w:eastAsia="宋体" w:hAnsi="宋体" w:cs="宋体" w:hint="eastAsia"/>
          <w:sz w:val="28"/>
          <w:szCs w:val="28"/>
          <w:lang/>
        </w:rPr>
        <w:t>年，参与河南省社科规划项目“消费、投资和出口对河南</w:t>
      </w:r>
      <w:r>
        <w:rPr>
          <w:rFonts w:ascii="宋体" w:eastAsia="宋体" w:hAnsi="宋体" w:cs="宋体" w:hint="eastAsia"/>
          <w:sz w:val="28"/>
          <w:szCs w:val="28"/>
          <w:lang/>
        </w:rPr>
        <w:t>GDP</w:t>
      </w:r>
      <w:r>
        <w:rPr>
          <w:rFonts w:ascii="宋体" w:eastAsia="宋体" w:hAnsi="宋体" w:cs="宋体" w:hint="eastAsia"/>
          <w:sz w:val="28"/>
          <w:szCs w:val="28"/>
          <w:lang/>
        </w:rPr>
        <w:t>贡献研究”，项目编号</w:t>
      </w:r>
      <w:r>
        <w:rPr>
          <w:rFonts w:ascii="宋体" w:eastAsia="宋体" w:hAnsi="宋体" w:cs="宋体" w:hint="eastAsia"/>
          <w:sz w:val="28"/>
          <w:szCs w:val="28"/>
          <w:lang/>
        </w:rPr>
        <w:t>2009BJJ006</w:t>
      </w:r>
      <w:r>
        <w:rPr>
          <w:rFonts w:ascii="宋体" w:eastAsia="宋体" w:hAnsi="宋体" w:cs="宋体" w:hint="eastAsia"/>
          <w:sz w:val="28"/>
          <w:szCs w:val="28"/>
          <w:lang/>
        </w:rPr>
        <w:t>。</w:t>
      </w:r>
    </w:p>
    <w:p w:rsidR="00876EC1" w:rsidRDefault="00EA3D70" w:rsidP="008D4497">
      <w:pPr>
        <w:widowControl/>
        <w:ind w:firstLineChars="176" w:firstLine="493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  <w:lang/>
        </w:rPr>
        <w:t>（</w:t>
      </w:r>
      <w:r>
        <w:rPr>
          <w:rFonts w:ascii="宋体" w:eastAsia="宋体" w:hAnsi="宋体" w:cs="宋体" w:hint="eastAsia"/>
          <w:sz w:val="28"/>
          <w:szCs w:val="28"/>
          <w:lang/>
        </w:rPr>
        <w:t>4</w:t>
      </w:r>
      <w:r>
        <w:rPr>
          <w:rFonts w:ascii="宋体" w:eastAsia="宋体" w:hAnsi="宋体" w:cs="宋体" w:hint="eastAsia"/>
          <w:sz w:val="28"/>
          <w:szCs w:val="28"/>
          <w:lang/>
        </w:rPr>
        <w:t>）</w:t>
      </w:r>
      <w:r>
        <w:rPr>
          <w:rFonts w:ascii="宋体" w:eastAsia="宋体" w:hAnsi="宋体" w:cs="宋体" w:hint="eastAsia"/>
          <w:sz w:val="28"/>
          <w:szCs w:val="28"/>
          <w:lang/>
        </w:rPr>
        <w:t>2009</w:t>
      </w:r>
      <w:r>
        <w:rPr>
          <w:rFonts w:ascii="宋体" w:eastAsia="宋体" w:hAnsi="宋体" w:cs="宋体" w:hint="eastAsia"/>
          <w:sz w:val="28"/>
          <w:szCs w:val="28"/>
          <w:lang/>
        </w:rPr>
        <w:t>年，参与河南省软科学研究计划项目“股权激励的委托</w:t>
      </w:r>
      <w:r>
        <w:rPr>
          <w:rFonts w:ascii="宋体" w:eastAsia="宋体" w:hAnsi="宋体" w:cs="宋体" w:hint="eastAsia"/>
          <w:sz w:val="28"/>
          <w:szCs w:val="28"/>
          <w:lang/>
        </w:rPr>
        <w:t>-</w:t>
      </w:r>
      <w:r>
        <w:rPr>
          <w:rFonts w:ascii="宋体" w:eastAsia="宋体" w:hAnsi="宋体" w:cs="宋体" w:hint="eastAsia"/>
          <w:sz w:val="28"/>
          <w:szCs w:val="28"/>
          <w:lang/>
        </w:rPr>
        <w:t>代理模型分析”，项目编号</w:t>
      </w:r>
      <w:r>
        <w:rPr>
          <w:rFonts w:ascii="宋体" w:eastAsia="宋体" w:hAnsi="宋体" w:cs="宋体" w:hint="eastAsia"/>
          <w:sz w:val="28"/>
          <w:szCs w:val="28"/>
          <w:lang/>
        </w:rPr>
        <w:t>072400420170</w:t>
      </w:r>
      <w:r>
        <w:rPr>
          <w:rFonts w:ascii="宋体" w:eastAsia="宋体" w:hAnsi="宋体" w:cs="宋体" w:hint="eastAsia"/>
          <w:sz w:val="28"/>
          <w:szCs w:val="28"/>
          <w:lang/>
        </w:rPr>
        <w:t>。</w:t>
      </w:r>
    </w:p>
    <w:p w:rsidR="00876EC1" w:rsidRDefault="00EA3D70" w:rsidP="008D4497">
      <w:pPr>
        <w:widowControl/>
        <w:ind w:firstLineChars="176" w:firstLine="493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  <w:lang/>
        </w:rPr>
        <w:t>（</w:t>
      </w:r>
      <w:r>
        <w:rPr>
          <w:rFonts w:ascii="宋体" w:eastAsia="宋体" w:hAnsi="宋体" w:cs="宋体" w:hint="eastAsia"/>
          <w:sz w:val="28"/>
          <w:szCs w:val="28"/>
          <w:lang/>
        </w:rPr>
        <w:t>5</w:t>
      </w:r>
      <w:r>
        <w:rPr>
          <w:rFonts w:ascii="宋体" w:eastAsia="宋体" w:hAnsi="宋体" w:cs="宋体" w:hint="eastAsia"/>
          <w:sz w:val="28"/>
          <w:szCs w:val="28"/>
          <w:lang/>
        </w:rPr>
        <w:t>）</w:t>
      </w:r>
      <w:r>
        <w:rPr>
          <w:rFonts w:ascii="宋体" w:eastAsia="宋体" w:hAnsi="宋体" w:cs="宋体" w:hint="eastAsia"/>
          <w:sz w:val="28"/>
          <w:szCs w:val="28"/>
          <w:lang/>
        </w:rPr>
        <w:t>2011</w:t>
      </w:r>
      <w:r>
        <w:rPr>
          <w:rFonts w:ascii="宋体" w:eastAsia="宋体" w:hAnsi="宋体" w:cs="宋体" w:hint="eastAsia"/>
          <w:sz w:val="28"/>
          <w:szCs w:val="28"/>
          <w:lang/>
        </w:rPr>
        <w:t>年，参与河南省社科规划项目“同步协作信息检索模型研究”，项目编号</w:t>
      </w:r>
      <w:r>
        <w:rPr>
          <w:rFonts w:ascii="宋体" w:eastAsia="宋体" w:hAnsi="宋体" w:cs="宋体" w:hint="eastAsia"/>
          <w:sz w:val="28"/>
          <w:szCs w:val="28"/>
          <w:lang/>
        </w:rPr>
        <w:t>2011FZH005</w:t>
      </w:r>
      <w:r>
        <w:rPr>
          <w:rFonts w:ascii="宋体" w:eastAsia="宋体" w:hAnsi="宋体" w:cs="宋体" w:hint="eastAsia"/>
          <w:sz w:val="28"/>
          <w:szCs w:val="28"/>
          <w:lang/>
        </w:rPr>
        <w:t>。</w:t>
      </w:r>
    </w:p>
    <w:p w:rsidR="00876EC1" w:rsidRDefault="00EA3D70" w:rsidP="008D4497">
      <w:pPr>
        <w:widowControl/>
        <w:ind w:firstLineChars="176" w:firstLine="493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  <w:lang/>
        </w:rPr>
        <w:t>（</w:t>
      </w:r>
      <w:r>
        <w:rPr>
          <w:rFonts w:ascii="宋体" w:eastAsia="宋体" w:hAnsi="宋体" w:cs="宋体" w:hint="eastAsia"/>
          <w:sz w:val="28"/>
          <w:szCs w:val="28"/>
          <w:lang/>
        </w:rPr>
        <w:t>6</w:t>
      </w:r>
      <w:r>
        <w:rPr>
          <w:rFonts w:ascii="宋体" w:eastAsia="宋体" w:hAnsi="宋体" w:cs="宋体" w:hint="eastAsia"/>
          <w:sz w:val="28"/>
          <w:szCs w:val="28"/>
          <w:lang/>
        </w:rPr>
        <w:t>）</w:t>
      </w:r>
      <w:r>
        <w:rPr>
          <w:rFonts w:ascii="宋体" w:eastAsia="宋体" w:hAnsi="宋体" w:cs="宋体" w:hint="eastAsia"/>
          <w:sz w:val="28"/>
          <w:szCs w:val="28"/>
          <w:lang/>
        </w:rPr>
        <w:t>2012</w:t>
      </w:r>
      <w:r>
        <w:rPr>
          <w:rFonts w:ascii="宋体" w:eastAsia="宋体" w:hAnsi="宋体" w:cs="宋体" w:hint="eastAsia"/>
          <w:sz w:val="28"/>
          <w:szCs w:val="28"/>
          <w:lang/>
        </w:rPr>
        <w:t>年，参与河南省软科学研究计划项目“构建推动中原经济区产业结构升级的金融支持体系研究”，项目编号：</w:t>
      </w:r>
      <w:r>
        <w:rPr>
          <w:rFonts w:ascii="宋体" w:eastAsia="宋体" w:hAnsi="宋体" w:cs="宋体" w:hint="eastAsia"/>
          <w:sz w:val="28"/>
          <w:szCs w:val="28"/>
          <w:lang/>
        </w:rPr>
        <w:t>122400430002</w:t>
      </w:r>
      <w:r>
        <w:rPr>
          <w:rFonts w:ascii="宋体" w:eastAsia="宋体" w:hAnsi="宋体" w:cs="宋体" w:hint="eastAsia"/>
          <w:sz w:val="28"/>
          <w:szCs w:val="28"/>
          <w:lang/>
        </w:rPr>
        <w:t>。</w:t>
      </w:r>
    </w:p>
    <w:p w:rsidR="00876EC1" w:rsidRDefault="00EA3D70" w:rsidP="008D4497">
      <w:pPr>
        <w:widowControl/>
        <w:ind w:firstLineChars="176" w:firstLine="493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  <w:lang/>
        </w:rPr>
        <w:t>（</w:t>
      </w:r>
      <w:r>
        <w:rPr>
          <w:rFonts w:ascii="宋体" w:eastAsia="宋体" w:hAnsi="宋体" w:cs="宋体" w:hint="eastAsia"/>
          <w:sz w:val="28"/>
          <w:szCs w:val="28"/>
          <w:lang/>
        </w:rPr>
        <w:t>7</w:t>
      </w:r>
      <w:r>
        <w:rPr>
          <w:rFonts w:ascii="宋体" w:eastAsia="宋体" w:hAnsi="宋体" w:cs="宋体" w:hint="eastAsia"/>
          <w:sz w:val="28"/>
          <w:szCs w:val="28"/>
          <w:lang/>
        </w:rPr>
        <w:t>）</w:t>
      </w:r>
      <w:r>
        <w:rPr>
          <w:rFonts w:ascii="宋体" w:eastAsia="宋体" w:hAnsi="宋体" w:cs="宋体" w:hint="eastAsia"/>
          <w:sz w:val="28"/>
          <w:szCs w:val="28"/>
          <w:lang/>
        </w:rPr>
        <w:t>2012</w:t>
      </w:r>
      <w:r>
        <w:rPr>
          <w:rFonts w:ascii="宋体" w:eastAsia="宋体" w:hAnsi="宋体" w:cs="宋体" w:hint="eastAsia"/>
          <w:sz w:val="28"/>
          <w:szCs w:val="28"/>
          <w:lang/>
        </w:rPr>
        <w:t>年，参与河南省教育厅人文社会科学研究项目“公司控制权转移低效率原因分析”，证书号：</w:t>
      </w:r>
      <w:r>
        <w:rPr>
          <w:rFonts w:ascii="宋体" w:eastAsia="宋体" w:hAnsi="宋体" w:cs="宋体" w:hint="eastAsia"/>
          <w:sz w:val="28"/>
          <w:szCs w:val="28"/>
          <w:lang/>
        </w:rPr>
        <w:t>2012-ZX-0616</w:t>
      </w:r>
      <w:r>
        <w:rPr>
          <w:rFonts w:ascii="宋体" w:eastAsia="宋体" w:hAnsi="宋体" w:cs="宋体" w:hint="eastAsia"/>
          <w:sz w:val="28"/>
          <w:szCs w:val="28"/>
          <w:lang/>
        </w:rPr>
        <w:t>。</w:t>
      </w:r>
    </w:p>
    <w:p w:rsidR="00876EC1" w:rsidRDefault="00EA3D70" w:rsidP="008D4497">
      <w:pPr>
        <w:widowControl/>
        <w:ind w:firstLineChars="176" w:firstLine="493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  <w:lang/>
        </w:rPr>
        <w:t>（</w:t>
      </w:r>
      <w:r>
        <w:rPr>
          <w:rFonts w:ascii="宋体" w:eastAsia="宋体" w:hAnsi="宋体" w:cs="宋体" w:hint="eastAsia"/>
          <w:sz w:val="28"/>
          <w:szCs w:val="28"/>
          <w:lang/>
        </w:rPr>
        <w:t>8</w:t>
      </w:r>
      <w:r>
        <w:rPr>
          <w:rFonts w:ascii="宋体" w:eastAsia="宋体" w:hAnsi="宋体" w:cs="宋体" w:hint="eastAsia"/>
          <w:sz w:val="28"/>
          <w:szCs w:val="28"/>
          <w:lang/>
        </w:rPr>
        <w:t>）</w:t>
      </w:r>
      <w:r>
        <w:rPr>
          <w:rFonts w:ascii="宋体" w:eastAsia="宋体" w:hAnsi="宋体" w:cs="宋体" w:hint="eastAsia"/>
          <w:sz w:val="28"/>
          <w:szCs w:val="28"/>
          <w:lang/>
        </w:rPr>
        <w:t>2015</w:t>
      </w:r>
      <w:r>
        <w:rPr>
          <w:rFonts w:ascii="宋体" w:eastAsia="宋体" w:hAnsi="宋体" w:cs="宋体" w:hint="eastAsia"/>
          <w:sz w:val="28"/>
          <w:szCs w:val="28"/>
          <w:lang/>
        </w:rPr>
        <w:t>年，参与教育部人文社会科学研究项目“全流通条件下中国公司控制权市场治理绩效评估研究”，证书号：</w:t>
      </w:r>
      <w:r>
        <w:rPr>
          <w:rFonts w:ascii="宋体" w:eastAsia="宋体" w:hAnsi="宋体" w:cs="宋体" w:hint="eastAsia"/>
          <w:sz w:val="28"/>
          <w:szCs w:val="28"/>
          <w:lang/>
        </w:rPr>
        <w:t>2015JXZ1862.</w:t>
      </w:r>
      <w:r>
        <w:rPr>
          <w:rFonts w:ascii="宋体" w:eastAsia="宋体" w:hAnsi="宋体" w:cs="宋体" w:hint="eastAsia"/>
          <w:sz w:val="28"/>
          <w:szCs w:val="28"/>
          <w:lang/>
        </w:rPr>
        <w:t>排名第三。</w:t>
      </w:r>
    </w:p>
    <w:p w:rsidR="00876EC1" w:rsidRDefault="00EA3D70" w:rsidP="008D4497">
      <w:pPr>
        <w:widowControl/>
        <w:ind w:firstLineChars="176" w:firstLine="493"/>
        <w:rPr>
          <w:rFonts w:asciiTheme="minorEastAsia" w:hAnsiTheme="minorEastAsia" w:cs="Arial"/>
          <w:bCs/>
          <w:color w:val="333333"/>
          <w:kern w:val="0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  <w:lang/>
        </w:rPr>
        <w:t>（</w:t>
      </w:r>
      <w:r>
        <w:rPr>
          <w:rFonts w:ascii="宋体" w:eastAsia="宋体" w:hAnsi="宋体" w:cs="宋体" w:hint="eastAsia"/>
          <w:sz w:val="28"/>
          <w:szCs w:val="28"/>
          <w:lang/>
        </w:rPr>
        <w:t>9</w:t>
      </w:r>
      <w:r>
        <w:rPr>
          <w:rFonts w:ascii="宋体" w:eastAsia="宋体" w:hAnsi="宋体" w:cs="宋体" w:hint="eastAsia"/>
          <w:sz w:val="28"/>
          <w:szCs w:val="28"/>
          <w:lang/>
        </w:rPr>
        <w:t>）</w:t>
      </w:r>
      <w:r>
        <w:rPr>
          <w:rFonts w:ascii="宋体" w:eastAsia="宋体" w:hAnsi="宋体" w:cs="宋体" w:hint="eastAsia"/>
          <w:sz w:val="28"/>
          <w:szCs w:val="28"/>
          <w:lang/>
        </w:rPr>
        <w:t>2018</w:t>
      </w:r>
      <w:r>
        <w:rPr>
          <w:rFonts w:ascii="宋体" w:eastAsia="宋体" w:hAnsi="宋体" w:cs="宋体" w:hint="eastAsia"/>
          <w:sz w:val="28"/>
          <w:szCs w:val="28"/>
          <w:lang/>
        </w:rPr>
        <w:t>年，参与河南省教育厅教师教育课程改革研究项目“中小学教师网络信息获取与信息交流素质能力提升研</w:t>
      </w:r>
      <w:r>
        <w:rPr>
          <w:rFonts w:ascii="宋体" w:eastAsia="宋体" w:hAnsi="宋体" w:cs="宋体" w:hint="eastAsia"/>
          <w:sz w:val="28"/>
          <w:szCs w:val="28"/>
          <w:lang/>
        </w:rPr>
        <w:t>究”，证书号：</w:t>
      </w:r>
      <w:r>
        <w:rPr>
          <w:rFonts w:ascii="宋体" w:eastAsia="宋体" w:hAnsi="宋体" w:cs="宋体" w:hint="eastAsia"/>
          <w:sz w:val="28"/>
          <w:szCs w:val="28"/>
          <w:lang/>
        </w:rPr>
        <w:t>2016-JSJYYB-005</w:t>
      </w:r>
      <w:r>
        <w:rPr>
          <w:rFonts w:ascii="宋体" w:eastAsia="宋体" w:hAnsi="宋体" w:cs="宋体" w:hint="eastAsia"/>
          <w:sz w:val="28"/>
          <w:szCs w:val="28"/>
          <w:lang/>
        </w:rPr>
        <w:t>，排名第二。</w:t>
      </w:r>
    </w:p>
    <w:p w:rsidR="00876EC1" w:rsidRDefault="00EA3D70">
      <w:pPr>
        <w:widowControl/>
        <w:shd w:val="clear" w:color="auto" w:fill="FFFFFF"/>
        <w:spacing w:line="300" w:lineRule="atLeast"/>
        <w:jc w:val="left"/>
        <w:outlineLvl w:val="2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bookmarkStart w:id="4" w:name="sub5565582_3_2"/>
      <w:bookmarkStart w:id="5" w:name="3-2"/>
      <w:bookmarkStart w:id="6" w:name="专著论文"/>
      <w:bookmarkStart w:id="7" w:name="3_2"/>
      <w:bookmarkEnd w:id="4"/>
      <w:bookmarkEnd w:id="5"/>
      <w:bookmarkEnd w:id="6"/>
      <w:bookmarkEnd w:id="7"/>
      <w:r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2</w:t>
      </w:r>
      <w:r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、专著</w:t>
      </w:r>
    </w:p>
    <w:p w:rsidR="00876EC1" w:rsidRDefault="00EA3D70">
      <w:pPr>
        <w:widowControl/>
        <w:shd w:val="clear" w:color="auto" w:fill="FFFFFF"/>
        <w:spacing w:line="360" w:lineRule="atLeast"/>
        <w:jc w:val="left"/>
        <w:rPr>
          <w:rFonts w:asciiTheme="minorEastAsia" w:hAnsiTheme="minorEastAsia" w:cs="Arial"/>
          <w:bCs/>
          <w:color w:val="333333"/>
          <w:kern w:val="0"/>
          <w:sz w:val="28"/>
          <w:szCs w:val="28"/>
        </w:rPr>
      </w:pPr>
      <w:r>
        <w:rPr>
          <w:rFonts w:asciiTheme="minorEastAsia" w:hAnsiTheme="minorEastAsia" w:cs="Arial" w:hint="eastAsia"/>
          <w:bCs/>
          <w:color w:val="333333"/>
          <w:kern w:val="0"/>
          <w:sz w:val="28"/>
          <w:szCs w:val="28"/>
        </w:rPr>
        <w:t>3</w:t>
      </w:r>
      <w:r>
        <w:rPr>
          <w:rFonts w:asciiTheme="minorEastAsia" w:hAnsiTheme="minorEastAsia" w:cs="Arial" w:hint="eastAsia"/>
          <w:bCs/>
          <w:color w:val="333333"/>
          <w:kern w:val="0"/>
          <w:sz w:val="28"/>
          <w:szCs w:val="28"/>
        </w:rPr>
        <w:t>、</w:t>
      </w:r>
      <w:r>
        <w:rPr>
          <w:rFonts w:asciiTheme="minorEastAsia" w:hAnsiTheme="minorEastAsia" w:cs="Arial"/>
          <w:bCs/>
          <w:color w:val="333333"/>
          <w:kern w:val="0"/>
          <w:sz w:val="28"/>
          <w:szCs w:val="28"/>
        </w:rPr>
        <w:t>学术论文</w:t>
      </w:r>
    </w:p>
    <w:p w:rsidR="00876EC1" w:rsidRDefault="00EA3D70" w:rsidP="008D4497">
      <w:pPr>
        <w:widowControl/>
        <w:ind w:firstLineChars="176" w:firstLine="493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  <w:lang/>
        </w:rPr>
        <w:t>（</w:t>
      </w:r>
      <w:r>
        <w:rPr>
          <w:rFonts w:ascii="宋体" w:eastAsia="宋体" w:hAnsi="宋体" w:cs="宋体" w:hint="eastAsia"/>
          <w:sz w:val="28"/>
          <w:szCs w:val="28"/>
          <w:lang/>
        </w:rPr>
        <w:t>1</w:t>
      </w:r>
      <w:r>
        <w:rPr>
          <w:rFonts w:ascii="宋体" w:eastAsia="宋体" w:hAnsi="宋体" w:cs="宋体" w:hint="eastAsia"/>
          <w:sz w:val="28"/>
          <w:szCs w:val="28"/>
          <w:lang/>
        </w:rPr>
        <w:t>）《对西部地区民营企业融资的看法》发表在</w:t>
      </w:r>
      <w:r>
        <w:rPr>
          <w:rFonts w:ascii="宋体" w:eastAsia="宋体" w:hAnsi="宋体" w:cs="宋体" w:hint="eastAsia"/>
          <w:sz w:val="28"/>
          <w:szCs w:val="28"/>
          <w:lang/>
        </w:rPr>
        <w:t>2010.2</w:t>
      </w:r>
      <w:r>
        <w:rPr>
          <w:rFonts w:ascii="宋体" w:eastAsia="宋体" w:hAnsi="宋体" w:cs="宋体" w:hint="eastAsia"/>
          <w:sz w:val="28"/>
          <w:szCs w:val="28"/>
          <w:lang/>
        </w:rPr>
        <w:t>《财务与会计》（综合版）</w:t>
      </w:r>
    </w:p>
    <w:p w:rsidR="00876EC1" w:rsidRDefault="00EA3D70" w:rsidP="008D4497">
      <w:pPr>
        <w:widowControl/>
        <w:ind w:firstLineChars="176" w:firstLine="493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  <w:lang/>
        </w:rPr>
        <w:lastRenderedPageBreak/>
        <w:t>（</w:t>
      </w:r>
      <w:r>
        <w:rPr>
          <w:rFonts w:ascii="宋体" w:eastAsia="宋体" w:hAnsi="宋体" w:cs="宋体" w:hint="eastAsia"/>
          <w:sz w:val="28"/>
          <w:szCs w:val="28"/>
          <w:lang/>
        </w:rPr>
        <w:t>2</w:t>
      </w:r>
      <w:r>
        <w:rPr>
          <w:rFonts w:ascii="宋体" w:eastAsia="宋体" w:hAnsi="宋体" w:cs="宋体" w:hint="eastAsia"/>
          <w:sz w:val="28"/>
          <w:szCs w:val="28"/>
          <w:lang/>
        </w:rPr>
        <w:t>）《农村最低生活保障制度若干思考》发表在</w:t>
      </w:r>
      <w:r>
        <w:rPr>
          <w:rFonts w:ascii="宋体" w:eastAsia="宋体" w:hAnsi="宋体" w:cs="宋体" w:hint="eastAsia"/>
          <w:sz w:val="28"/>
          <w:szCs w:val="28"/>
          <w:lang/>
        </w:rPr>
        <w:t>2011.7</w:t>
      </w:r>
      <w:r>
        <w:rPr>
          <w:rFonts w:ascii="宋体" w:eastAsia="宋体" w:hAnsi="宋体" w:cs="宋体" w:hint="eastAsia"/>
          <w:sz w:val="28"/>
          <w:szCs w:val="28"/>
          <w:lang/>
        </w:rPr>
        <w:t>《合作经济与科技》</w:t>
      </w:r>
    </w:p>
    <w:p w:rsidR="00876EC1" w:rsidRDefault="00EA3D70" w:rsidP="008D4497">
      <w:pPr>
        <w:widowControl/>
        <w:ind w:firstLineChars="176" w:firstLine="493"/>
        <w:rPr>
          <w:rFonts w:asciiTheme="minorEastAsia" w:hAnsiTheme="minorEastAsia" w:cs="Arial"/>
          <w:bCs/>
          <w:color w:val="333333"/>
          <w:kern w:val="0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  <w:lang/>
        </w:rPr>
        <w:t>（</w:t>
      </w:r>
      <w:r>
        <w:rPr>
          <w:rFonts w:ascii="宋体" w:eastAsia="宋体" w:hAnsi="宋体" w:cs="宋体" w:hint="eastAsia"/>
          <w:sz w:val="28"/>
          <w:szCs w:val="28"/>
          <w:lang/>
        </w:rPr>
        <w:t>3</w:t>
      </w:r>
      <w:r>
        <w:rPr>
          <w:rFonts w:ascii="宋体" w:eastAsia="宋体" w:hAnsi="宋体" w:cs="宋体" w:hint="eastAsia"/>
          <w:sz w:val="28"/>
          <w:szCs w:val="28"/>
          <w:lang/>
        </w:rPr>
        <w:t>）《财务管理专业课程体系构建相关问题研究》发表在</w:t>
      </w:r>
      <w:r>
        <w:rPr>
          <w:rFonts w:ascii="宋体" w:eastAsia="宋体" w:hAnsi="宋体" w:cs="宋体" w:hint="eastAsia"/>
          <w:sz w:val="28"/>
          <w:szCs w:val="28"/>
          <w:lang/>
        </w:rPr>
        <w:t>2013.3</w:t>
      </w:r>
      <w:r>
        <w:rPr>
          <w:rFonts w:ascii="宋体" w:eastAsia="宋体" w:hAnsi="宋体" w:cs="宋体" w:hint="eastAsia"/>
          <w:sz w:val="28"/>
          <w:szCs w:val="28"/>
          <w:lang/>
        </w:rPr>
        <w:t>《北方经贸》</w:t>
      </w:r>
    </w:p>
    <w:p w:rsidR="00876EC1" w:rsidRDefault="00EA3D70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三、获奖情况</w:t>
      </w:r>
    </w:p>
    <w:p w:rsidR="00876EC1" w:rsidRDefault="00EA3D70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</w:t>
      </w:r>
      <w:r>
        <w:rPr>
          <w:rFonts w:asciiTheme="minorEastAsia" w:hAnsiTheme="minorEastAsia" w:hint="eastAsia"/>
          <w:sz w:val="28"/>
          <w:szCs w:val="28"/>
        </w:rPr>
        <w:t>、科研成果获奖</w:t>
      </w:r>
    </w:p>
    <w:p w:rsidR="00876EC1" w:rsidRDefault="00EA3D70" w:rsidP="008D4497">
      <w:pPr>
        <w:widowControl/>
        <w:ind w:firstLineChars="176" w:firstLine="493"/>
        <w:rPr>
          <w:rFonts w:asciiTheme="minorEastAsia" w:hAnsiTheme="minor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  <w:lang/>
        </w:rPr>
        <w:t>2012</w:t>
      </w:r>
      <w:r>
        <w:rPr>
          <w:rFonts w:ascii="宋体" w:eastAsia="宋体" w:hAnsi="宋体" w:cs="宋体" w:hint="eastAsia"/>
          <w:sz w:val="28"/>
          <w:szCs w:val="28"/>
          <w:lang/>
        </w:rPr>
        <w:t>年，研究成果“应用型本科院校财务管理专业人才培养模式研究”与“关于完善本科财务管理课程教学的思考”均获得河南省素质教育理论与实践优秀教育教学一等奖。</w:t>
      </w:r>
    </w:p>
    <w:p w:rsidR="00876EC1" w:rsidRDefault="00EA3D70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</w:t>
      </w:r>
      <w:r>
        <w:rPr>
          <w:rFonts w:asciiTheme="minorEastAsia" w:hAnsiTheme="minorEastAsia" w:hint="eastAsia"/>
          <w:sz w:val="28"/>
          <w:szCs w:val="28"/>
        </w:rPr>
        <w:t>、教学成果获奖</w:t>
      </w:r>
    </w:p>
    <w:p w:rsidR="00876EC1" w:rsidRDefault="00EA3D70" w:rsidP="008D4497">
      <w:pPr>
        <w:widowControl/>
        <w:ind w:firstLineChars="176" w:firstLine="493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  <w:lang/>
        </w:rPr>
        <w:t>（</w:t>
      </w:r>
      <w:r>
        <w:rPr>
          <w:rFonts w:ascii="宋体" w:eastAsia="宋体" w:hAnsi="宋体" w:cs="宋体" w:hint="eastAsia"/>
          <w:sz w:val="28"/>
          <w:szCs w:val="28"/>
          <w:lang/>
        </w:rPr>
        <w:t>1</w:t>
      </w:r>
      <w:r>
        <w:rPr>
          <w:rFonts w:ascii="宋体" w:eastAsia="宋体" w:hAnsi="宋体" w:cs="宋体" w:hint="eastAsia"/>
          <w:sz w:val="28"/>
          <w:szCs w:val="28"/>
          <w:lang/>
        </w:rPr>
        <w:t>）</w:t>
      </w:r>
      <w:r>
        <w:rPr>
          <w:rFonts w:ascii="宋体" w:eastAsia="宋体" w:hAnsi="宋体" w:cs="宋体" w:hint="eastAsia"/>
          <w:sz w:val="28"/>
          <w:szCs w:val="28"/>
          <w:lang/>
        </w:rPr>
        <w:t>2009</w:t>
      </w:r>
      <w:r>
        <w:rPr>
          <w:rFonts w:ascii="宋体" w:eastAsia="宋体" w:hAnsi="宋体" w:cs="宋体" w:hint="eastAsia"/>
          <w:sz w:val="28"/>
          <w:szCs w:val="28"/>
          <w:lang/>
        </w:rPr>
        <w:t>年河南省教育系统教学技能竞赛（高校管理科学），一等奖，被授予“河南省教学标兵”称号。</w:t>
      </w:r>
    </w:p>
    <w:p w:rsidR="00876EC1" w:rsidRDefault="00EA3D70" w:rsidP="008D4497">
      <w:pPr>
        <w:widowControl/>
        <w:ind w:firstLineChars="176" w:firstLine="493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  <w:lang/>
        </w:rPr>
        <w:t>（</w:t>
      </w:r>
      <w:r>
        <w:rPr>
          <w:rFonts w:ascii="宋体" w:eastAsia="宋体" w:hAnsi="宋体" w:cs="宋体" w:hint="eastAsia"/>
          <w:sz w:val="28"/>
          <w:szCs w:val="28"/>
          <w:lang/>
        </w:rPr>
        <w:t>2</w:t>
      </w:r>
      <w:r>
        <w:rPr>
          <w:rFonts w:ascii="宋体" w:eastAsia="宋体" w:hAnsi="宋体" w:cs="宋体" w:hint="eastAsia"/>
          <w:sz w:val="28"/>
          <w:szCs w:val="28"/>
          <w:lang/>
        </w:rPr>
        <w:t>）</w:t>
      </w:r>
      <w:r>
        <w:rPr>
          <w:rFonts w:ascii="宋体" w:eastAsia="宋体" w:hAnsi="宋体" w:cs="宋体" w:hint="eastAsia"/>
          <w:sz w:val="28"/>
          <w:szCs w:val="28"/>
          <w:lang/>
        </w:rPr>
        <w:t>2009-2010</w:t>
      </w:r>
      <w:r>
        <w:rPr>
          <w:rFonts w:ascii="宋体" w:eastAsia="宋体" w:hAnsi="宋体" w:cs="宋体" w:hint="eastAsia"/>
          <w:sz w:val="28"/>
          <w:szCs w:val="28"/>
          <w:lang/>
        </w:rPr>
        <w:t>年度河南大学首届教学质量竞赛，一等奖。</w:t>
      </w:r>
    </w:p>
    <w:p w:rsidR="00876EC1" w:rsidRDefault="00EA3D70" w:rsidP="008D4497">
      <w:pPr>
        <w:widowControl/>
        <w:ind w:firstLineChars="176" w:firstLine="493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  <w:lang/>
        </w:rPr>
        <w:t>（</w:t>
      </w:r>
      <w:r>
        <w:rPr>
          <w:rFonts w:ascii="宋体" w:eastAsia="宋体" w:hAnsi="宋体" w:cs="宋体" w:hint="eastAsia"/>
          <w:sz w:val="28"/>
          <w:szCs w:val="28"/>
          <w:lang/>
        </w:rPr>
        <w:t>3</w:t>
      </w:r>
      <w:r>
        <w:rPr>
          <w:rFonts w:ascii="宋体" w:eastAsia="宋体" w:hAnsi="宋体" w:cs="宋体" w:hint="eastAsia"/>
          <w:sz w:val="28"/>
          <w:szCs w:val="28"/>
          <w:lang/>
        </w:rPr>
        <w:t>）</w:t>
      </w:r>
      <w:r>
        <w:rPr>
          <w:rFonts w:ascii="宋体" w:eastAsia="宋体" w:hAnsi="宋体" w:cs="宋体" w:hint="eastAsia"/>
          <w:sz w:val="28"/>
          <w:szCs w:val="28"/>
          <w:lang/>
        </w:rPr>
        <w:t>2012-2013</w:t>
      </w:r>
      <w:r>
        <w:rPr>
          <w:rFonts w:ascii="宋体" w:eastAsia="宋体" w:hAnsi="宋体" w:cs="宋体" w:hint="eastAsia"/>
          <w:sz w:val="28"/>
          <w:szCs w:val="28"/>
          <w:lang/>
        </w:rPr>
        <w:t>年度河南大学教学质量竞赛，一等奖。</w:t>
      </w:r>
    </w:p>
    <w:p w:rsidR="00876EC1" w:rsidRDefault="00EA3D70" w:rsidP="008D4497">
      <w:pPr>
        <w:widowControl/>
        <w:ind w:firstLineChars="176" w:firstLine="493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  <w:lang/>
        </w:rPr>
        <w:t>（</w:t>
      </w:r>
      <w:r>
        <w:rPr>
          <w:rFonts w:ascii="宋体" w:eastAsia="宋体" w:hAnsi="宋体" w:cs="宋体" w:hint="eastAsia"/>
          <w:sz w:val="28"/>
          <w:szCs w:val="28"/>
          <w:lang/>
        </w:rPr>
        <w:t>4</w:t>
      </w:r>
      <w:r>
        <w:rPr>
          <w:rFonts w:ascii="宋体" w:eastAsia="宋体" w:hAnsi="宋体" w:cs="宋体" w:hint="eastAsia"/>
          <w:sz w:val="28"/>
          <w:szCs w:val="28"/>
          <w:lang/>
        </w:rPr>
        <w:t>）</w:t>
      </w:r>
      <w:r>
        <w:rPr>
          <w:rFonts w:ascii="宋体" w:eastAsia="宋体" w:hAnsi="宋体" w:cs="宋体" w:hint="eastAsia"/>
          <w:sz w:val="28"/>
          <w:szCs w:val="28"/>
          <w:lang/>
        </w:rPr>
        <w:t>2015-2016</w:t>
      </w:r>
      <w:r>
        <w:rPr>
          <w:rFonts w:ascii="宋体" w:eastAsia="宋体" w:hAnsi="宋体" w:cs="宋体" w:hint="eastAsia"/>
          <w:sz w:val="28"/>
          <w:szCs w:val="28"/>
          <w:lang/>
        </w:rPr>
        <w:t>年度河南大学教学质量竞赛，二等奖。</w:t>
      </w:r>
    </w:p>
    <w:p w:rsidR="00876EC1" w:rsidRDefault="00EA3D70" w:rsidP="008D4497">
      <w:pPr>
        <w:widowControl/>
        <w:ind w:firstLineChars="176" w:firstLine="493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  <w:lang/>
        </w:rPr>
        <w:t>（</w:t>
      </w:r>
      <w:r>
        <w:rPr>
          <w:rFonts w:ascii="宋体" w:eastAsia="宋体" w:hAnsi="宋体" w:cs="宋体" w:hint="eastAsia"/>
          <w:sz w:val="28"/>
          <w:szCs w:val="28"/>
          <w:lang/>
        </w:rPr>
        <w:t>5</w:t>
      </w:r>
      <w:r>
        <w:rPr>
          <w:rFonts w:ascii="宋体" w:eastAsia="宋体" w:hAnsi="宋体" w:cs="宋体" w:hint="eastAsia"/>
          <w:sz w:val="28"/>
          <w:szCs w:val="28"/>
          <w:lang/>
        </w:rPr>
        <w:t>）</w:t>
      </w:r>
      <w:r>
        <w:rPr>
          <w:rFonts w:ascii="宋体" w:eastAsia="宋体" w:hAnsi="宋体" w:cs="宋体" w:hint="eastAsia"/>
          <w:sz w:val="28"/>
          <w:szCs w:val="28"/>
          <w:lang/>
        </w:rPr>
        <w:t>2012-2013</w:t>
      </w:r>
      <w:r>
        <w:rPr>
          <w:rFonts w:ascii="宋体" w:eastAsia="宋体" w:hAnsi="宋体" w:cs="宋体" w:hint="eastAsia"/>
          <w:sz w:val="28"/>
          <w:szCs w:val="28"/>
          <w:lang/>
        </w:rPr>
        <w:t>学年实习教学工作中，被评为河南大学优秀实习指导教师。</w:t>
      </w:r>
    </w:p>
    <w:p w:rsidR="00876EC1" w:rsidRDefault="00EA3D70" w:rsidP="008D4497">
      <w:pPr>
        <w:widowControl/>
        <w:ind w:firstLineChars="176" w:firstLine="493"/>
        <w:rPr>
          <w:rFonts w:asciiTheme="minorEastAsia" w:hAnsiTheme="minor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  <w:lang/>
        </w:rPr>
        <w:t>（</w:t>
      </w:r>
      <w:r>
        <w:rPr>
          <w:rFonts w:ascii="宋体" w:eastAsia="宋体" w:hAnsi="宋体" w:cs="宋体" w:hint="eastAsia"/>
          <w:sz w:val="28"/>
          <w:szCs w:val="28"/>
          <w:lang/>
        </w:rPr>
        <w:t>6</w:t>
      </w:r>
      <w:bookmarkStart w:id="8" w:name="_GoBack"/>
      <w:bookmarkEnd w:id="8"/>
      <w:r>
        <w:rPr>
          <w:rFonts w:ascii="宋体" w:eastAsia="宋体" w:hAnsi="宋体" w:cs="宋体" w:hint="eastAsia"/>
          <w:sz w:val="28"/>
          <w:szCs w:val="28"/>
          <w:lang/>
        </w:rPr>
        <w:t>）河南大学</w:t>
      </w:r>
      <w:r>
        <w:rPr>
          <w:rFonts w:ascii="宋体" w:eastAsia="宋体" w:hAnsi="宋体" w:cs="宋体" w:hint="eastAsia"/>
          <w:sz w:val="28"/>
          <w:szCs w:val="28"/>
          <w:lang/>
        </w:rPr>
        <w:t>2013-2015</w:t>
      </w:r>
      <w:r>
        <w:rPr>
          <w:rFonts w:ascii="宋体" w:eastAsia="宋体" w:hAnsi="宋体" w:cs="宋体" w:hint="eastAsia"/>
          <w:sz w:val="28"/>
          <w:szCs w:val="28"/>
          <w:lang/>
        </w:rPr>
        <w:t>年度教学优秀奖</w:t>
      </w:r>
    </w:p>
    <w:p w:rsidR="00876EC1" w:rsidRDefault="00EA3D70">
      <w:pPr>
        <w:numPr>
          <w:ilvl w:val="0"/>
          <w:numId w:val="2"/>
        </w:num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其他</w:t>
      </w:r>
    </w:p>
    <w:p w:rsidR="00876EC1" w:rsidRDefault="00EA3D70" w:rsidP="008D4497">
      <w:pPr>
        <w:widowControl/>
        <w:ind w:firstLineChars="176" w:firstLine="493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  <w:lang/>
        </w:rPr>
        <w:t>被评为河南大学</w:t>
      </w:r>
      <w:r>
        <w:rPr>
          <w:rFonts w:ascii="宋体" w:eastAsia="宋体" w:hAnsi="宋体" w:cs="宋体" w:hint="eastAsia"/>
          <w:sz w:val="28"/>
          <w:szCs w:val="28"/>
          <w:lang/>
        </w:rPr>
        <w:t>2013-2015</w:t>
      </w:r>
      <w:r>
        <w:rPr>
          <w:rFonts w:ascii="宋体" w:eastAsia="宋体" w:hAnsi="宋体" w:cs="宋体" w:hint="eastAsia"/>
          <w:sz w:val="28"/>
          <w:szCs w:val="28"/>
          <w:lang/>
        </w:rPr>
        <w:t>年度师德标兵。</w:t>
      </w:r>
    </w:p>
    <w:p w:rsidR="00876EC1" w:rsidRDefault="00876EC1" w:rsidP="008D4497">
      <w:pPr>
        <w:widowControl/>
        <w:ind w:firstLineChars="176" w:firstLine="493"/>
        <w:rPr>
          <w:rFonts w:ascii="宋体" w:eastAsia="宋体" w:hAnsi="宋体" w:cs="宋体"/>
          <w:sz w:val="28"/>
          <w:szCs w:val="28"/>
          <w:lang/>
        </w:rPr>
      </w:pPr>
    </w:p>
    <w:p w:rsidR="00876EC1" w:rsidRDefault="00EA3D70" w:rsidP="008D4497">
      <w:pPr>
        <w:widowControl/>
        <w:ind w:firstLineChars="176" w:firstLine="493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  <w:lang/>
        </w:rPr>
        <w:t>参与的教学建设：</w:t>
      </w:r>
    </w:p>
    <w:p w:rsidR="00876EC1" w:rsidRDefault="00EA3D70" w:rsidP="008D4497">
      <w:pPr>
        <w:widowControl/>
        <w:ind w:firstLineChars="176" w:firstLine="493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  <w:lang/>
        </w:rPr>
        <w:lastRenderedPageBreak/>
        <w:t>2015</w:t>
      </w:r>
      <w:r>
        <w:rPr>
          <w:rFonts w:ascii="宋体" w:eastAsia="宋体" w:hAnsi="宋体" w:cs="宋体" w:hint="eastAsia"/>
          <w:sz w:val="28"/>
          <w:szCs w:val="28"/>
          <w:lang/>
        </w:rPr>
        <w:t>参与建设河南大学“财务管理精品课程”（主要建设人）</w:t>
      </w:r>
    </w:p>
    <w:p w:rsidR="00876EC1" w:rsidRDefault="00EA3D70" w:rsidP="008D4497">
      <w:pPr>
        <w:widowControl/>
        <w:ind w:firstLineChars="176" w:firstLine="493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  <w:lang/>
        </w:rPr>
        <w:t>2015</w:t>
      </w:r>
      <w:r>
        <w:rPr>
          <w:rFonts w:ascii="宋体" w:eastAsia="宋体" w:hAnsi="宋体" w:cs="宋体" w:hint="eastAsia"/>
          <w:sz w:val="28"/>
          <w:szCs w:val="28"/>
          <w:lang/>
        </w:rPr>
        <w:t>参与建设河南省“财务管理精品课程”（主要建设人）</w:t>
      </w:r>
    </w:p>
    <w:p w:rsidR="00876EC1" w:rsidRDefault="00EA3D70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  <w:lang/>
        </w:rPr>
        <w:t>2015</w:t>
      </w:r>
      <w:r>
        <w:rPr>
          <w:rFonts w:ascii="宋体" w:eastAsia="宋体" w:hAnsi="宋体" w:cs="宋体" w:hint="eastAsia"/>
          <w:sz w:val="28"/>
          <w:szCs w:val="28"/>
          <w:lang/>
        </w:rPr>
        <w:t>参与建设河南省财务管理教学团队。（主要建设人）</w:t>
      </w:r>
    </w:p>
    <w:sectPr w:rsidR="00876EC1" w:rsidSect="00876EC1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D70" w:rsidRDefault="00EA3D70" w:rsidP="00876EC1">
      <w:r>
        <w:separator/>
      </w:r>
    </w:p>
  </w:endnote>
  <w:endnote w:type="continuationSeparator" w:id="0">
    <w:p w:rsidR="00EA3D70" w:rsidRDefault="00EA3D70" w:rsidP="00876E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6EC1" w:rsidRDefault="00876EC1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0;margin-top:0;width:2in;height:2in;z-index:251658240;mso-wrap-style:none;mso-position-horizontal:center;mso-position-horizontal-relative:margin" filled="f" stroked="f">
          <v:textbox style="mso-fit-shape-to-text:t" inset="0,0,0,0">
            <w:txbxContent>
              <w:p w:rsidR="00876EC1" w:rsidRDefault="00876EC1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 w:rsidR="00EA3D70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8D4497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D70" w:rsidRDefault="00EA3D70" w:rsidP="00876EC1">
      <w:r>
        <w:separator/>
      </w:r>
    </w:p>
  </w:footnote>
  <w:footnote w:type="continuationSeparator" w:id="0">
    <w:p w:rsidR="00EA3D70" w:rsidRDefault="00EA3D70" w:rsidP="00876EC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B7355A1"/>
    <w:multiLevelType w:val="singleLevel"/>
    <w:tmpl w:val="8B7355A1"/>
    <w:lvl w:ilvl="0">
      <w:start w:val="3"/>
      <w:numFmt w:val="decimal"/>
      <w:suff w:val="nothing"/>
      <w:lvlText w:val="%1、"/>
      <w:lvlJc w:val="left"/>
    </w:lvl>
  </w:abstractNum>
  <w:abstractNum w:abstractNumId="1">
    <w:nsid w:val="3E0C5269"/>
    <w:multiLevelType w:val="singleLevel"/>
    <w:tmpl w:val="3E0C526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</w:compat>
  <w:rsids>
    <w:rsidRoot w:val="00BA75F8"/>
    <w:rsid w:val="00127BCA"/>
    <w:rsid w:val="001A4399"/>
    <w:rsid w:val="006D5D35"/>
    <w:rsid w:val="007E039F"/>
    <w:rsid w:val="00876EC1"/>
    <w:rsid w:val="008A5D35"/>
    <w:rsid w:val="008D4497"/>
    <w:rsid w:val="009E01A4"/>
    <w:rsid w:val="00A8110E"/>
    <w:rsid w:val="00B22334"/>
    <w:rsid w:val="00B84984"/>
    <w:rsid w:val="00BA75F8"/>
    <w:rsid w:val="00E21B78"/>
    <w:rsid w:val="00EA3D70"/>
    <w:rsid w:val="235B19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4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EC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rsid w:val="00876EC1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Char"/>
    <w:uiPriority w:val="9"/>
    <w:qFormat/>
    <w:rsid w:val="00876EC1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876E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876E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876EC1"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semiHidden/>
    <w:rsid w:val="00876EC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876EC1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876EC1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rsid w:val="00876EC1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apple-converted-space">
    <w:name w:val="apple-converted-space"/>
    <w:basedOn w:val="a0"/>
    <w:rsid w:val="00876EC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224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8</cp:revision>
  <dcterms:created xsi:type="dcterms:W3CDTF">2018-05-07T02:35:00Z</dcterms:created>
  <dcterms:modified xsi:type="dcterms:W3CDTF">2018-05-10T02:13:00Z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